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FC5E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  <w:bookmarkStart w:id="0" w:name="_GoBack"/>
      <w:bookmarkEnd w:id="0"/>
      <w:r w:rsidRPr="003E0981">
        <w:rPr>
          <w:bCs/>
          <w:iCs/>
          <w:sz w:val="22"/>
          <w:szCs w:val="22"/>
          <w:lang w:val="fr-FR"/>
        </w:rPr>
        <w:t>Directives générales pour la participation aux groupes de discussion</w:t>
      </w:r>
    </w:p>
    <w:p w14:paraId="6E8676E4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378BF361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Les participants sont censés :</w:t>
      </w:r>
    </w:p>
    <w:p w14:paraId="0F048F1B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3CF2C17F" w14:textId="34C68F21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 xml:space="preserve">Se présenter brièvement lors de la publication de leur premier message, y compris leur nom, titre, pays, affiliation institutionnelle, responsabilités actuelles, principal domaine d'expertise et, le cas échéant, les récentes initiatives pertinentes liées au programme de travail et/ou à l'article 23 </w:t>
      </w:r>
      <w:r>
        <w:rPr>
          <w:bCs/>
          <w:iCs/>
          <w:sz w:val="22"/>
          <w:szCs w:val="22"/>
          <w:lang w:val="fr-FR"/>
        </w:rPr>
        <w:t xml:space="preserve">auxquelles </w:t>
      </w:r>
      <w:r w:rsidRPr="003E0981">
        <w:rPr>
          <w:bCs/>
          <w:iCs/>
          <w:sz w:val="22"/>
          <w:szCs w:val="22"/>
          <w:lang w:val="fr-FR"/>
        </w:rPr>
        <w:t>ils ont été impliqués.</w:t>
      </w:r>
    </w:p>
    <w:p w14:paraId="47F5F1F0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414F64FF" w14:textId="193F88EC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Gardez leurs messages courts, concis et ciblés. Chaque message ne doit pas dépasser 300 mots (ou pas plus d'un plein écran).</w:t>
      </w:r>
    </w:p>
    <w:p w14:paraId="1DE25831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0F5E0334" w14:textId="0F5C21D5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Assurez-vous que les messages sont pertinents pour le sujet/la question discutée.</w:t>
      </w:r>
    </w:p>
    <w:p w14:paraId="24ADAC99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35C320BB" w14:textId="7719AC7F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Excluez le texte original de la publication précédente lorsque vous répondez à un message publié afin de permettre aux participants ayant une connectivité Internet limitée d'accéder facilement aux messages et de les télécharger.</w:t>
      </w:r>
    </w:p>
    <w:p w14:paraId="19CB73C9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2D25B54C" w14:textId="4422EA04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proofErr w:type="gramStart"/>
      <w:r w:rsidRPr="003E0981">
        <w:rPr>
          <w:bCs/>
          <w:iCs/>
          <w:sz w:val="22"/>
          <w:szCs w:val="22"/>
          <w:lang w:val="fr-FR"/>
        </w:rPr>
        <w:t>Faites en</w:t>
      </w:r>
      <w:proofErr w:type="gramEnd"/>
      <w:r w:rsidRPr="003E0981">
        <w:rPr>
          <w:bCs/>
          <w:iCs/>
          <w:sz w:val="22"/>
          <w:szCs w:val="22"/>
          <w:lang w:val="fr-FR"/>
        </w:rPr>
        <w:t xml:space="preserve"> sorte que l'en-tête du sujet soit aussi descriptif que possible sur le contenu du message afin que les autres participants puissent facilement décider à quels messages lire et répondre.</w:t>
      </w:r>
    </w:p>
    <w:p w14:paraId="1AA8DED5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5B794A06" w14:textId="7AA74E4A" w:rsidR="003E0981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sz w:val="22"/>
          <w:szCs w:val="22"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Conservez le titre d'origine lorsque vous répondez à la publication de quelqu'un d'autre.</w:t>
      </w:r>
    </w:p>
    <w:p w14:paraId="5719AE4E" w14:textId="77777777" w:rsidR="003E0981" w:rsidRPr="003E0981" w:rsidRDefault="003E0981" w:rsidP="003E0981">
      <w:pPr>
        <w:rPr>
          <w:bCs/>
          <w:iCs/>
          <w:sz w:val="22"/>
          <w:szCs w:val="22"/>
          <w:lang w:val="fr-FR"/>
        </w:rPr>
      </w:pPr>
    </w:p>
    <w:p w14:paraId="0A14FBFE" w14:textId="4D3BBCD1" w:rsidR="00436688" w:rsidRPr="003E0981" w:rsidRDefault="003E0981" w:rsidP="003E0981">
      <w:pPr>
        <w:pStyle w:val="ListParagraph"/>
        <w:numPr>
          <w:ilvl w:val="0"/>
          <w:numId w:val="4"/>
        </w:numPr>
        <w:rPr>
          <w:bCs/>
          <w:iCs/>
          <w:lang w:val="fr-FR"/>
        </w:rPr>
      </w:pPr>
      <w:r w:rsidRPr="003E0981">
        <w:rPr>
          <w:bCs/>
          <w:iCs/>
          <w:sz w:val="22"/>
          <w:szCs w:val="22"/>
          <w:lang w:val="fr-FR"/>
        </w:rPr>
        <w:t>Assurez-vous qu'ils ne publient ni n'envoient de fichiers contenant des virus, des fichiers corrompus ou tout autre défaut de fichier similaire.</w:t>
      </w:r>
    </w:p>
    <w:sectPr w:rsidR="00436688" w:rsidRPr="003E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76E7"/>
    <w:multiLevelType w:val="hybridMultilevel"/>
    <w:tmpl w:val="8B7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6369"/>
    <w:multiLevelType w:val="hybridMultilevel"/>
    <w:tmpl w:val="800A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342"/>
    <w:multiLevelType w:val="hybridMultilevel"/>
    <w:tmpl w:val="0D3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27F6"/>
    <w:multiLevelType w:val="hybridMultilevel"/>
    <w:tmpl w:val="6106AD1C"/>
    <w:lvl w:ilvl="0" w:tplc="090EDC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00"/>
    <w:rsid w:val="002430E8"/>
    <w:rsid w:val="003E0981"/>
    <w:rsid w:val="00455A4A"/>
    <w:rsid w:val="00591D00"/>
    <w:rsid w:val="00770788"/>
    <w:rsid w:val="00A27A64"/>
    <w:rsid w:val="00E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4665"/>
  <w15:chartTrackingRefBased/>
  <w15:docId w15:val="{CE091469-71ED-40CE-9E09-55F6DD4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Nilsson</dc:creator>
  <cp:keywords/>
  <dc:description/>
  <cp:lastModifiedBy>Ulrika Nilsson</cp:lastModifiedBy>
  <cp:revision>2</cp:revision>
  <dcterms:created xsi:type="dcterms:W3CDTF">2021-09-27T18:32:00Z</dcterms:created>
  <dcterms:modified xsi:type="dcterms:W3CDTF">2021-09-27T18:32:00Z</dcterms:modified>
</cp:coreProperties>
</file>